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1FB77" w14:textId="6B276914" w:rsidR="00FE5368" w:rsidRPr="006F10E8" w:rsidRDefault="003F1ABA" w:rsidP="006F10E8">
      <w:pPr>
        <w:jc w:val="center"/>
        <w:rPr>
          <w:rFonts w:ascii="Roboto" w:hAnsi="Roboto"/>
          <w:b/>
          <w:bCs/>
          <w:sz w:val="48"/>
          <w:szCs w:val="48"/>
        </w:rPr>
      </w:pPr>
      <w:r w:rsidRPr="00FE5368">
        <w:rPr>
          <w:rFonts w:ascii="Roboto" w:hAnsi="Roboto"/>
          <w:b/>
          <w:bCs/>
          <w:sz w:val="48"/>
          <w:szCs w:val="48"/>
        </w:rPr>
        <w:t>KNOW YOUR RIGHTS with ICE</w:t>
      </w:r>
    </w:p>
    <w:p w14:paraId="45690CA7" w14:textId="33F5667F" w:rsidR="003F1ABA" w:rsidRPr="006F10E8" w:rsidRDefault="003F1ABA" w:rsidP="006F10E8">
      <w:pPr>
        <w:jc w:val="center"/>
        <w:rPr>
          <w:rFonts w:ascii="Roboto" w:hAnsi="Roboto"/>
          <w:b/>
          <w:bCs/>
          <w:sz w:val="24"/>
          <w:szCs w:val="24"/>
        </w:rPr>
      </w:pPr>
      <w:r w:rsidRPr="001337FC">
        <w:rPr>
          <w:rFonts w:ascii="Roboto" w:hAnsi="Roboto"/>
          <w:b/>
          <w:bCs/>
          <w:sz w:val="24"/>
          <w:szCs w:val="24"/>
        </w:rPr>
        <w:t>Who is a t risk for being deported:</w:t>
      </w:r>
      <w:r w:rsidR="006F10E8">
        <w:rPr>
          <w:rFonts w:ascii="Roboto" w:hAnsi="Roboto"/>
          <w:b/>
          <w:bCs/>
          <w:sz w:val="24"/>
          <w:szCs w:val="24"/>
        </w:rPr>
        <w:t xml:space="preserve">  </w:t>
      </w:r>
      <w:r w:rsidRPr="003F1ABA">
        <w:rPr>
          <w:rFonts w:ascii="Roboto" w:eastAsia="Roboto" w:hAnsi="Roboto" w:cs="Roboto"/>
          <w:b/>
          <w:bCs/>
          <w:kern w:val="0"/>
          <w14:ligatures w14:val="none"/>
        </w:rPr>
        <w:t>Anyone who is not a U.S. citizen can be vulnerable if they fall under a ground of deportation such as criminal charges or a prior order of deportation</w:t>
      </w:r>
      <w:r w:rsidRPr="003F1ABA">
        <w:rPr>
          <w:rFonts w:ascii="Roboto" w:eastAsia="Roboto" w:hAnsi="Roboto" w:cs="Roboto"/>
          <w:b/>
          <w:bCs/>
          <w:color w:val="C12530"/>
          <w:kern w:val="0"/>
          <w14:ligatures w14:val="none"/>
        </w:rPr>
        <w:t>.</w:t>
      </w:r>
    </w:p>
    <w:p w14:paraId="6A172A26" w14:textId="77777777" w:rsidR="003F1ABA" w:rsidRPr="003F1ABA" w:rsidRDefault="003F1ABA" w:rsidP="003F1ABA">
      <w:pPr>
        <w:numPr>
          <w:ilvl w:val="1"/>
          <w:numId w:val="1"/>
        </w:numPr>
        <w:spacing w:after="0" w:line="240" w:lineRule="auto"/>
        <w:ind w:left="2261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3F1ABA">
        <w:rPr>
          <w:rFonts w:ascii="Roboto" w:eastAsia="Roboto" w:hAnsi="Roboto" w:cs="Roboto"/>
          <w:color w:val="000000" w:themeColor="dark1"/>
          <w:kern w:val="0"/>
          <w14:ligatures w14:val="none"/>
        </w:rPr>
        <w:t xml:space="preserve">Unauthorized / Undocumented immigrants </w:t>
      </w:r>
    </w:p>
    <w:p w14:paraId="15B8D896" w14:textId="77777777" w:rsidR="003F1ABA" w:rsidRPr="003F1ABA" w:rsidRDefault="003F1ABA" w:rsidP="003F1ABA">
      <w:pPr>
        <w:numPr>
          <w:ilvl w:val="1"/>
          <w:numId w:val="1"/>
        </w:numPr>
        <w:spacing w:after="0" w:line="240" w:lineRule="auto"/>
        <w:ind w:left="2261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3F1ABA">
        <w:rPr>
          <w:rFonts w:ascii="Roboto" w:eastAsia="Roboto" w:hAnsi="Roboto" w:cs="Roboto"/>
          <w:color w:val="000000" w:themeColor="dark1"/>
          <w:kern w:val="0"/>
          <w14:ligatures w14:val="none"/>
        </w:rPr>
        <w:t>People with asylum or refugee status or some other form of protection</w:t>
      </w:r>
    </w:p>
    <w:p w14:paraId="6F59B1BB" w14:textId="120113E2" w:rsidR="003F1ABA" w:rsidRPr="003F1ABA" w:rsidRDefault="003F1ABA" w:rsidP="003F1ABA">
      <w:pPr>
        <w:numPr>
          <w:ilvl w:val="1"/>
          <w:numId w:val="1"/>
        </w:numPr>
        <w:spacing w:after="0" w:line="240" w:lineRule="auto"/>
        <w:ind w:left="2261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3F1ABA">
        <w:rPr>
          <w:rFonts w:ascii="Roboto" w:eastAsia="Roboto" w:hAnsi="Roboto" w:cs="Roboto"/>
          <w:color w:val="000000" w:themeColor="dark1"/>
          <w:kern w:val="0"/>
          <w14:ligatures w14:val="none"/>
        </w:rPr>
        <w:t>Lawful permanent residents (green card holders)</w:t>
      </w:r>
    </w:p>
    <w:p w14:paraId="3F683A44" w14:textId="49AFEA03" w:rsidR="003F1ABA" w:rsidRPr="003F1ABA" w:rsidRDefault="003F1ABA" w:rsidP="003F1ABA">
      <w:pPr>
        <w:numPr>
          <w:ilvl w:val="1"/>
          <w:numId w:val="1"/>
        </w:numPr>
        <w:spacing w:after="0" w:line="240" w:lineRule="auto"/>
        <w:ind w:left="2261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3F1ABA">
        <w:rPr>
          <w:rFonts w:ascii="Roboto" w:eastAsia="Roboto" w:hAnsi="Roboto" w:cs="Roboto"/>
          <w:color w:val="000000" w:themeColor="dark1"/>
          <w:kern w:val="0"/>
          <w14:ligatures w14:val="none"/>
        </w:rPr>
        <w:t>Non-immigrants (visitors, students, etc.)</w:t>
      </w:r>
    </w:p>
    <w:p w14:paraId="02286875" w14:textId="77777777" w:rsidR="003F1ABA" w:rsidRPr="003F1ABA" w:rsidRDefault="003F1ABA" w:rsidP="003F1ABA">
      <w:pPr>
        <w:spacing w:after="0" w:line="240" w:lineRule="auto"/>
        <w:ind w:left="2261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</w:p>
    <w:p w14:paraId="6660A57C" w14:textId="63A9A0C0" w:rsidR="003F1ABA" w:rsidRDefault="003F1ABA" w:rsidP="003F1ABA">
      <w:pPr>
        <w:rPr>
          <w:rFonts w:ascii="Roboto" w:hAnsi="Roboto"/>
          <w:b/>
          <w:bCs/>
        </w:rPr>
      </w:pPr>
      <w:r w:rsidRPr="003F1ABA">
        <w:rPr>
          <w:rFonts w:ascii="Roboto" w:hAnsi="Roboto"/>
          <w:b/>
          <w:bCs/>
        </w:rPr>
        <w:t>Reasons for Deportation:</w:t>
      </w:r>
    </w:p>
    <w:p w14:paraId="04E835FA" w14:textId="13E9C071" w:rsidR="003F1ABA" w:rsidRDefault="003F1ABA" w:rsidP="003F1ABA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F1ABA">
        <w:rPr>
          <w:rFonts w:ascii="Roboto" w:hAnsi="Roboto"/>
        </w:rPr>
        <w:t>Lack of lawful Status</w:t>
      </w:r>
    </w:p>
    <w:p w14:paraId="50118030" w14:textId="77777777" w:rsidR="003D1E3F" w:rsidRPr="003D1E3F" w:rsidRDefault="003D1E3F" w:rsidP="003D1E3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3D1E3F">
        <w:rPr>
          <w:rFonts w:ascii="Roboto" w:hAnsi="Roboto"/>
        </w:rPr>
        <w:t xml:space="preserve">Criminal grounds, including: </w:t>
      </w:r>
    </w:p>
    <w:p w14:paraId="4A6F831C" w14:textId="77777777" w:rsidR="003D1E3F" w:rsidRPr="003D1E3F" w:rsidRDefault="003D1E3F" w:rsidP="003D1E3F">
      <w:pPr>
        <w:pStyle w:val="ListParagraph"/>
        <w:rPr>
          <w:rFonts w:ascii="Roboto" w:hAnsi="Roboto"/>
        </w:rPr>
      </w:pPr>
      <w:r w:rsidRPr="003D1E3F">
        <w:rPr>
          <w:rFonts w:ascii="Roboto" w:hAnsi="Roboto"/>
        </w:rPr>
        <w:t>- Nearly all drug convictions</w:t>
      </w:r>
    </w:p>
    <w:p w14:paraId="3305A290" w14:textId="77777777" w:rsidR="003D1E3F" w:rsidRPr="003D1E3F" w:rsidRDefault="003D1E3F" w:rsidP="003D1E3F">
      <w:pPr>
        <w:pStyle w:val="ListParagraph"/>
        <w:rPr>
          <w:rFonts w:ascii="Roboto" w:hAnsi="Roboto"/>
        </w:rPr>
      </w:pPr>
      <w:r w:rsidRPr="003D1E3F">
        <w:rPr>
          <w:rFonts w:ascii="Roboto" w:hAnsi="Roboto"/>
        </w:rPr>
        <w:t>- Some domestic violence, violation of protection order</w:t>
      </w:r>
    </w:p>
    <w:p w14:paraId="01B9A41A" w14:textId="7A3A3C89" w:rsidR="003F1ABA" w:rsidRDefault="003D1E3F" w:rsidP="003D1E3F">
      <w:pPr>
        <w:pStyle w:val="ListParagraph"/>
        <w:rPr>
          <w:rFonts w:ascii="Roboto" w:hAnsi="Roboto"/>
        </w:rPr>
      </w:pPr>
      <w:r w:rsidRPr="003D1E3F">
        <w:rPr>
          <w:rFonts w:ascii="Roboto" w:hAnsi="Roboto"/>
        </w:rPr>
        <w:t>- Some theft, fraud, and much more!</w:t>
      </w:r>
    </w:p>
    <w:p w14:paraId="078BD553" w14:textId="3E3AFC6A" w:rsidR="003D1E3F" w:rsidRDefault="003D1E3F" w:rsidP="003D1E3F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Immigration violations/Fraud</w:t>
      </w:r>
    </w:p>
    <w:p w14:paraId="222DAE45" w14:textId="61B9229C" w:rsidR="003D1E3F" w:rsidRDefault="003D1E3F" w:rsidP="003D1E3F">
      <w:pPr>
        <w:pStyle w:val="ListParagraph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Security related grounds (gang affiliation, terrorism)</w:t>
      </w:r>
    </w:p>
    <w:p w14:paraId="5AB4AE11" w14:textId="51B72C1B" w:rsidR="003D1E3F" w:rsidRDefault="003D1E3F" w:rsidP="003D1E3F">
      <w:pPr>
        <w:jc w:val="center"/>
        <w:rPr>
          <w:rFonts w:ascii="Roboto" w:hAnsi="Roboto"/>
          <w:b/>
          <w:bCs/>
        </w:rPr>
      </w:pPr>
      <w:r w:rsidRPr="003D1E3F">
        <w:rPr>
          <w:rFonts w:ascii="Roboto" w:hAnsi="Roboto"/>
          <w:b/>
          <w:bCs/>
        </w:rPr>
        <w:t>Everyone has basic rights, know what they are and exercise them!</w:t>
      </w:r>
    </w:p>
    <w:p w14:paraId="27DCBE3B" w14:textId="5A7A9255" w:rsidR="003D1E3F" w:rsidRPr="00780888" w:rsidRDefault="003D1E3F" w:rsidP="00780888">
      <w:pPr>
        <w:jc w:val="center"/>
        <w:rPr>
          <w:rFonts w:ascii="Roboto" w:eastAsia="Roboto" w:hAnsi="Roboto" w:cs="Roboto"/>
          <w:b/>
          <w:bCs/>
          <w:color w:val="FF0000"/>
          <w:sz w:val="32"/>
          <w:szCs w:val="32"/>
        </w:rPr>
      </w:pPr>
      <w:r w:rsidRPr="00780888">
        <w:rPr>
          <w:rFonts w:ascii="Roboto" w:eastAsia="Roboto" w:hAnsi="Roboto" w:cs="Roboto"/>
          <w:b/>
          <w:bCs/>
          <w:color w:val="FF0000"/>
          <w:sz w:val="32"/>
          <w:szCs w:val="32"/>
        </w:rPr>
        <w:t>If Immigration Comes to Your Home...</w:t>
      </w:r>
    </w:p>
    <w:p w14:paraId="083026BF" w14:textId="46E2FE23" w:rsidR="003D1E3F" w:rsidRPr="003D1E3F" w:rsidRDefault="003D1E3F" w:rsidP="003D1E3F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      ******     </w:t>
      </w:r>
      <w:r w:rsidRPr="003D1E3F">
        <w:rPr>
          <w:rFonts w:ascii="Roboto" w:hAnsi="Roboto"/>
          <w:b/>
          <w:bCs/>
        </w:rPr>
        <w:t xml:space="preserve">Do not immediately open the door:  </w:t>
      </w:r>
      <w:r>
        <w:rPr>
          <w:rFonts w:ascii="Roboto" w:hAnsi="Roboto"/>
          <w:b/>
          <w:bCs/>
        </w:rPr>
        <w:t>******</w:t>
      </w:r>
    </w:p>
    <w:p w14:paraId="7ED013F1" w14:textId="77777777" w:rsidR="003D1E3F" w:rsidRPr="003D1E3F" w:rsidRDefault="003D1E3F" w:rsidP="003D1E3F">
      <w:pPr>
        <w:numPr>
          <w:ilvl w:val="0"/>
          <w:numId w:val="3"/>
        </w:numPr>
        <w:rPr>
          <w:rFonts w:ascii="Roboto" w:hAnsi="Roboto"/>
        </w:rPr>
      </w:pPr>
      <w:r w:rsidRPr="003D1E3F">
        <w:rPr>
          <w:rFonts w:ascii="Roboto" w:hAnsi="Roboto"/>
        </w:rPr>
        <w:t>Legally, you do not need to open the door unless the officer provides you with a warrant signed by a judge.</w:t>
      </w:r>
    </w:p>
    <w:p w14:paraId="6E6F5902" w14:textId="734A273C" w:rsidR="003D1E3F" w:rsidRPr="003D1E3F" w:rsidRDefault="003D1E3F" w:rsidP="003D1E3F">
      <w:pPr>
        <w:numPr>
          <w:ilvl w:val="0"/>
          <w:numId w:val="3"/>
        </w:numPr>
        <w:rPr>
          <w:rFonts w:ascii="Roboto" w:hAnsi="Roboto"/>
        </w:rPr>
      </w:pPr>
      <w:r w:rsidRPr="003D1E3F">
        <w:rPr>
          <w:rFonts w:ascii="Roboto" w:hAnsi="Roboto"/>
        </w:rPr>
        <w:t xml:space="preserve">Ask officers to identify themselves (agency, name, ID) </w:t>
      </w:r>
    </w:p>
    <w:p w14:paraId="40B68F0C" w14:textId="77777777" w:rsidR="003D1E3F" w:rsidRPr="003D1E3F" w:rsidRDefault="003D1E3F" w:rsidP="003D1E3F">
      <w:pPr>
        <w:numPr>
          <w:ilvl w:val="0"/>
          <w:numId w:val="3"/>
        </w:numPr>
        <w:rPr>
          <w:rFonts w:ascii="Roboto" w:hAnsi="Roboto"/>
        </w:rPr>
      </w:pPr>
      <w:r w:rsidRPr="003D1E3F">
        <w:rPr>
          <w:rFonts w:ascii="Roboto" w:hAnsi="Roboto"/>
        </w:rPr>
        <w:t>Ask if they have a warrant signed by a judge</w:t>
      </w:r>
    </w:p>
    <w:p w14:paraId="369A99CC" w14:textId="77777777" w:rsidR="003D1E3F" w:rsidRPr="003D1E3F" w:rsidRDefault="003D1E3F" w:rsidP="003D1E3F">
      <w:pPr>
        <w:numPr>
          <w:ilvl w:val="0"/>
          <w:numId w:val="3"/>
        </w:numPr>
        <w:rPr>
          <w:rFonts w:ascii="Roboto" w:hAnsi="Roboto"/>
        </w:rPr>
      </w:pPr>
      <w:r w:rsidRPr="003D1E3F">
        <w:rPr>
          <w:rFonts w:ascii="Roboto" w:hAnsi="Roboto"/>
        </w:rPr>
        <w:t xml:space="preserve">Slide a “Know Your Rights” card under the door </w:t>
      </w:r>
    </w:p>
    <w:p w14:paraId="640B0A2A" w14:textId="36E9A2F2" w:rsidR="003D1E3F" w:rsidRPr="003D1E3F" w:rsidRDefault="003D1E3F" w:rsidP="003D1E3F">
      <w:pPr>
        <w:numPr>
          <w:ilvl w:val="0"/>
          <w:numId w:val="3"/>
        </w:numPr>
        <w:rPr>
          <w:rFonts w:ascii="Roboto" w:hAnsi="Roboto"/>
        </w:rPr>
      </w:pPr>
      <w:r w:rsidRPr="003D1E3F">
        <w:rPr>
          <w:rFonts w:ascii="Roboto" w:hAnsi="Roboto"/>
        </w:rPr>
        <w:t>You have the right to remain silent and to an attorney. If you choose to invoke that, state to officers “I request my right to silence and to an attorney.”</w:t>
      </w:r>
    </w:p>
    <w:p w14:paraId="1691CC0C" w14:textId="477ACD0B" w:rsidR="003D1E3F" w:rsidRDefault="003D1E3F" w:rsidP="003D1E3F">
      <w:pPr>
        <w:numPr>
          <w:ilvl w:val="0"/>
          <w:numId w:val="3"/>
        </w:numPr>
        <w:rPr>
          <w:rFonts w:ascii="Roboto" w:hAnsi="Roboto"/>
        </w:rPr>
      </w:pPr>
      <w:r w:rsidRPr="003D1E3F">
        <w:rPr>
          <w:rFonts w:ascii="Roboto" w:hAnsi="Roboto"/>
        </w:rPr>
        <w:t>Call a US citizen friend or family or an attorney</w:t>
      </w:r>
      <w:r>
        <w:rPr>
          <w:rFonts w:ascii="Roboto" w:hAnsi="Roboto"/>
        </w:rPr>
        <w:t>.</w:t>
      </w:r>
    </w:p>
    <w:p w14:paraId="525F77CB" w14:textId="0D58DE9E" w:rsidR="003D1E3F" w:rsidRPr="003D1E3F" w:rsidRDefault="00780888" w:rsidP="00780888">
      <w:pPr>
        <w:jc w:val="center"/>
        <w:rPr>
          <w:rFonts w:ascii="Roboto" w:hAnsi="Roboto"/>
          <w:b/>
          <w:bCs/>
          <w:color w:val="FF0000"/>
          <w:sz w:val="32"/>
          <w:szCs w:val="32"/>
        </w:rPr>
      </w:pPr>
      <w:r w:rsidRPr="00780888">
        <w:rPr>
          <w:rFonts w:ascii="Roboto" w:hAnsi="Roboto"/>
          <w:b/>
          <w:bCs/>
          <w:color w:val="FF0000"/>
          <w:sz w:val="32"/>
          <w:szCs w:val="32"/>
        </w:rPr>
        <w:t>If you’re stopped when driving…</w:t>
      </w:r>
    </w:p>
    <w:p w14:paraId="12FA5DB8" w14:textId="41073E62" w:rsidR="00780888" w:rsidRPr="00780888" w:rsidRDefault="00780888" w:rsidP="00780888">
      <w:pPr>
        <w:numPr>
          <w:ilvl w:val="0"/>
          <w:numId w:val="4"/>
        </w:numPr>
        <w:rPr>
          <w:rFonts w:ascii="Roboto" w:hAnsi="Roboto"/>
        </w:rPr>
      </w:pPr>
      <w:r w:rsidRPr="00780888">
        <w:rPr>
          <w:rFonts w:ascii="Roboto" w:hAnsi="Roboto"/>
        </w:rPr>
        <w:t xml:space="preserve">Stay in the car. Place your hands on the steering wheel so </w:t>
      </w:r>
      <w:r w:rsidR="00C86597">
        <w:rPr>
          <w:rFonts w:ascii="Roboto" w:hAnsi="Roboto"/>
        </w:rPr>
        <w:t>t</w:t>
      </w:r>
      <w:r w:rsidRPr="00780888">
        <w:rPr>
          <w:rFonts w:ascii="Roboto" w:hAnsi="Roboto"/>
        </w:rPr>
        <w:t xml:space="preserve">he officer can see them. </w:t>
      </w:r>
    </w:p>
    <w:p w14:paraId="29EA1D1C" w14:textId="77777777" w:rsidR="00780888" w:rsidRPr="00780888" w:rsidRDefault="00780888" w:rsidP="00780888">
      <w:pPr>
        <w:numPr>
          <w:ilvl w:val="0"/>
          <w:numId w:val="4"/>
        </w:numPr>
        <w:rPr>
          <w:rFonts w:ascii="Roboto" w:hAnsi="Roboto"/>
        </w:rPr>
      </w:pPr>
      <w:r w:rsidRPr="00780888">
        <w:rPr>
          <w:rFonts w:ascii="Roboto" w:hAnsi="Roboto"/>
        </w:rPr>
        <w:t>You do not need to answer any questions but driver must provide name and address. Show your KYR card.</w:t>
      </w:r>
    </w:p>
    <w:p w14:paraId="156B76AB" w14:textId="77777777" w:rsidR="00780888" w:rsidRPr="00780888" w:rsidRDefault="00780888" w:rsidP="00780888">
      <w:pPr>
        <w:numPr>
          <w:ilvl w:val="0"/>
          <w:numId w:val="4"/>
        </w:numPr>
        <w:rPr>
          <w:rFonts w:ascii="Roboto" w:hAnsi="Roboto"/>
        </w:rPr>
      </w:pPr>
      <w:r w:rsidRPr="00780888">
        <w:rPr>
          <w:rFonts w:ascii="Roboto" w:hAnsi="Roboto"/>
        </w:rPr>
        <w:t>Police can search your car if they have probable cause to believe you have been involved in a crime</w:t>
      </w:r>
    </w:p>
    <w:p w14:paraId="56B43A23" w14:textId="77777777" w:rsidR="00780888" w:rsidRPr="00780888" w:rsidRDefault="00780888" w:rsidP="00780888">
      <w:pPr>
        <w:numPr>
          <w:ilvl w:val="1"/>
          <w:numId w:val="4"/>
        </w:numPr>
        <w:rPr>
          <w:rFonts w:ascii="Roboto" w:hAnsi="Roboto"/>
        </w:rPr>
      </w:pPr>
      <w:r w:rsidRPr="00780888">
        <w:rPr>
          <w:rFonts w:ascii="Roboto" w:hAnsi="Roboto"/>
        </w:rPr>
        <w:t>STATE CLEARLY THAT YOU DO NOT CONSENT TO THE SEARCH</w:t>
      </w:r>
    </w:p>
    <w:p w14:paraId="5B273D82" w14:textId="77777777" w:rsidR="00780888" w:rsidRPr="00A20115" w:rsidRDefault="00780888" w:rsidP="00780888">
      <w:pPr>
        <w:numPr>
          <w:ilvl w:val="0"/>
          <w:numId w:val="4"/>
        </w:numPr>
        <w:rPr>
          <w:rFonts w:ascii="Roboto" w:hAnsi="Roboto"/>
        </w:rPr>
      </w:pPr>
      <w:r w:rsidRPr="00780888">
        <w:rPr>
          <w:rFonts w:ascii="Roboto" w:hAnsi="Roboto"/>
        </w:rPr>
        <w:t>Do not provide false documents</w:t>
      </w:r>
    </w:p>
    <w:p w14:paraId="542E75B6" w14:textId="04FD63CD" w:rsidR="00780888" w:rsidRPr="00780888" w:rsidRDefault="00780888" w:rsidP="00780888">
      <w:pPr>
        <w:ind w:left="720"/>
        <w:jc w:val="center"/>
        <w:rPr>
          <w:rFonts w:ascii="Roboto" w:hAnsi="Roboto"/>
          <w:b/>
          <w:bCs/>
          <w:color w:val="FF0000"/>
          <w:sz w:val="32"/>
          <w:szCs w:val="32"/>
        </w:rPr>
      </w:pPr>
      <w:r w:rsidRPr="00780888">
        <w:rPr>
          <w:rFonts w:ascii="Roboto" w:hAnsi="Roboto"/>
          <w:b/>
          <w:bCs/>
          <w:color w:val="FF0000"/>
          <w:sz w:val="32"/>
          <w:szCs w:val="32"/>
        </w:rPr>
        <w:t>If Immigration or Police Stops You in Public…</w:t>
      </w:r>
    </w:p>
    <w:p w14:paraId="03C53613" w14:textId="77777777" w:rsidR="00780888" w:rsidRPr="00780888" w:rsidRDefault="00780888" w:rsidP="006F10E8">
      <w:pPr>
        <w:numPr>
          <w:ilvl w:val="0"/>
          <w:numId w:val="5"/>
        </w:numPr>
        <w:spacing w:after="0"/>
        <w:rPr>
          <w:rFonts w:ascii="Roboto" w:hAnsi="Roboto"/>
        </w:rPr>
      </w:pPr>
      <w:r w:rsidRPr="00780888">
        <w:rPr>
          <w:rFonts w:ascii="Roboto" w:hAnsi="Roboto"/>
        </w:rPr>
        <w:t>Stay calm - Do not run or resist arrest!</w:t>
      </w:r>
    </w:p>
    <w:p w14:paraId="3FB83AA3" w14:textId="77777777" w:rsidR="00780888" w:rsidRPr="00780888" w:rsidRDefault="00780888" w:rsidP="006F10E8">
      <w:pPr>
        <w:numPr>
          <w:ilvl w:val="0"/>
          <w:numId w:val="5"/>
        </w:numPr>
        <w:spacing w:after="0"/>
        <w:rPr>
          <w:rFonts w:ascii="Roboto" w:hAnsi="Roboto"/>
        </w:rPr>
      </w:pPr>
      <w:r w:rsidRPr="00780888">
        <w:rPr>
          <w:rFonts w:ascii="Roboto" w:hAnsi="Roboto"/>
        </w:rPr>
        <w:t xml:space="preserve">Ask if you are under arrest or free to leave. </w:t>
      </w:r>
    </w:p>
    <w:p w14:paraId="19AE60D9" w14:textId="77777777" w:rsidR="00780888" w:rsidRPr="00780888" w:rsidRDefault="00780888" w:rsidP="006F10E8">
      <w:pPr>
        <w:numPr>
          <w:ilvl w:val="0"/>
          <w:numId w:val="5"/>
        </w:numPr>
        <w:spacing w:after="0"/>
        <w:rPr>
          <w:rFonts w:ascii="Roboto" w:hAnsi="Roboto"/>
        </w:rPr>
      </w:pPr>
      <w:r w:rsidRPr="00780888">
        <w:rPr>
          <w:rFonts w:ascii="Roboto" w:hAnsi="Roboto"/>
        </w:rPr>
        <w:t xml:space="preserve">Remain silent and say you want to speak to an attorney. </w:t>
      </w:r>
    </w:p>
    <w:p w14:paraId="51C6324F" w14:textId="77777777" w:rsidR="00780888" w:rsidRPr="00780888" w:rsidRDefault="00780888" w:rsidP="006F10E8">
      <w:pPr>
        <w:numPr>
          <w:ilvl w:val="0"/>
          <w:numId w:val="5"/>
        </w:numPr>
        <w:spacing w:after="0"/>
        <w:rPr>
          <w:rFonts w:ascii="Roboto" w:hAnsi="Roboto"/>
        </w:rPr>
      </w:pPr>
      <w:r w:rsidRPr="00780888">
        <w:rPr>
          <w:rFonts w:ascii="Roboto" w:hAnsi="Roboto"/>
        </w:rPr>
        <w:t>You have the right not to be fingerprinted unless you’re being arrested.</w:t>
      </w:r>
    </w:p>
    <w:p w14:paraId="3B84D37F" w14:textId="77777777" w:rsidR="00780888" w:rsidRPr="00780888" w:rsidRDefault="00780888" w:rsidP="006F10E8">
      <w:pPr>
        <w:numPr>
          <w:ilvl w:val="0"/>
          <w:numId w:val="5"/>
        </w:numPr>
        <w:spacing w:after="0"/>
        <w:rPr>
          <w:rFonts w:ascii="Roboto" w:hAnsi="Roboto"/>
        </w:rPr>
      </w:pPr>
      <w:r w:rsidRPr="00780888">
        <w:rPr>
          <w:rFonts w:ascii="Roboto" w:hAnsi="Roboto"/>
        </w:rPr>
        <w:t xml:space="preserve">Police can search you if they have a reasonable suspicion that you are armed and dangerous. </w:t>
      </w:r>
    </w:p>
    <w:p w14:paraId="71B27DF5" w14:textId="77777777" w:rsidR="00780888" w:rsidRPr="00780888" w:rsidRDefault="00780888" w:rsidP="006F10E8">
      <w:pPr>
        <w:numPr>
          <w:ilvl w:val="0"/>
          <w:numId w:val="5"/>
        </w:numPr>
        <w:spacing w:after="0"/>
        <w:rPr>
          <w:rFonts w:ascii="Roboto" w:hAnsi="Roboto"/>
        </w:rPr>
      </w:pPr>
      <w:r w:rsidRPr="00780888">
        <w:rPr>
          <w:rFonts w:ascii="Roboto" w:hAnsi="Roboto"/>
        </w:rPr>
        <w:lastRenderedPageBreak/>
        <w:t>If you have valid immigration documents and are over the age of 18, the law requires you to carry those documents on you. </w:t>
      </w:r>
    </w:p>
    <w:p w14:paraId="67972380" w14:textId="77777777" w:rsidR="00780888" w:rsidRPr="00780888" w:rsidRDefault="00780888" w:rsidP="006F10E8">
      <w:pPr>
        <w:numPr>
          <w:ilvl w:val="0"/>
          <w:numId w:val="5"/>
        </w:numPr>
        <w:spacing w:after="0"/>
        <w:rPr>
          <w:rFonts w:ascii="Roboto" w:hAnsi="Roboto"/>
        </w:rPr>
      </w:pPr>
      <w:r w:rsidRPr="00780888">
        <w:rPr>
          <w:rFonts w:ascii="Roboto" w:hAnsi="Roboto"/>
        </w:rPr>
        <w:t>You have the right to an attorney. Ask to call a lawyer.</w:t>
      </w:r>
    </w:p>
    <w:p w14:paraId="48191C79" w14:textId="20E8D2E3" w:rsidR="00780888" w:rsidRPr="00780888" w:rsidRDefault="00780888" w:rsidP="006F10E8">
      <w:pPr>
        <w:jc w:val="center"/>
        <w:rPr>
          <w:rFonts w:ascii="Roboto" w:hAnsi="Roboto"/>
          <w:b/>
          <w:bCs/>
        </w:rPr>
      </w:pPr>
      <w:r w:rsidRPr="00780888">
        <w:rPr>
          <w:rFonts w:ascii="Roboto" w:hAnsi="Roboto"/>
          <w:b/>
          <w:bCs/>
        </w:rPr>
        <w:t>Never provide false documents!</w:t>
      </w:r>
    </w:p>
    <w:p w14:paraId="2B83043E" w14:textId="2BC97304" w:rsidR="003D1E3F" w:rsidRDefault="00780888" w:rsidP="00780888">
      <w:pPr>
        <w:jc w:val="center"/>
        <w:rPr>
          <w:rFonts w:ascii="Roboto" w:hAnsi="Roboto"/>
          <w:b/>
          <w:bCs/>
          <w:color w:val="FF0000"/>
          <w:sz w:val="32"/>
          <w:szCs w:val="32"/>
        </w:rPr>
      </w:pPr>
      <w:r w:rsidRPr="00780888">
        <w:rPr>
          <w:rFonts w:ascii="Roboto" w:hAnsi="Roboto"/>
          <w:b/>
          <w:bCs/>
          <w:color w:val="FF0000"/>
          <w:sz w:val="32"/>
          <w:szCs w:val="32"/>
        </w:rPr>
        <w:t>Arrest and Detention</w:t>
      </w:r>
      <w:r>
        <w:rPr>
          <w:rFonts w:ascii="Roboto" w:hAnsi="Roboto"/>
          <w:b/>
          <w:bCs/>
          <w:color w:val="FF0000"/>
          <w:sz w:val="32"/>
          <w:szCs w:val="32"/>
        </w:rPr>
        <w:t>…</w:t>
      </w:r>
    </w:p>
    <w:p w14:paraId="206F5F8E" w14:textId="77777777" w:rsidR="00780888" w:rsidRPr="00780888" w:rsidRDefault="00780888" w:rsidP="00780888">
      <w:pPr>
        <w:numPr>
          <w:ilvl w:val="0"/>
          <w:numId w:val="6"/>
        </w:numPr>
        <w:spacing w:after="0" w:line="240" w:lineRule="auto"/>
        <w:ind w:left="1123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780888">
        <w:rPr>
          <w:rFonts w:ascii="Roboto" w:eastAsia="Calibri" w:hAnsi="Roboto" w:cs="Calibri"/>
          <w:color w:val="000000"/>
          <w:kern w:val="0"/>
          <w14:ligatures w14:val="none"/>
        </w:rPr>
        <w:t xml:space="preserve">If you are arrested or detained, </w:t>
      </w:r>
      <w:r w:rsidRPr="00780888">
        <w:rPr>
          <w:rFonts w:ascii="Roboto" w:eastAsia="Calibri" w:hAnsi="Roboto" w:cs="Calibri"/>
          <w:b/>
          <w:bCs/>
          <w:color w:val="000000"/>
          <w:kern w:val="0"/>
          <w:u w:val="single"/>
          <w14:ligatures w14:val="none"/>
        </w:rPr>
        <w:t>DO NOT</w:t>
      </w:r>
      <w:r w:rsidRPr="00780888">
        <w:rPr>
          <w:rFonts w:ascii="Roboto" w:eastAsia="Calibri" w:hAnsi="Roboto" w:cs="Calibri"/>
          <w:color w:val="000000"/>
          <w:kern w:val="0"/>
          <w14:ligatures w14:val="none"/>
        </w:rPr>
        <w:t>:</w:t>
      </w:r>
    </w:p>
    <w:p w14:paraId="6BB19EE1" w14:textId="77777777" w:rsidR="00780888" w:rsidRPr="00780888" w:rsidRDefault="00780888" w:rsidP="00780888">
      <w:pPr>
        <w:numPr>
          <w:ilvl w:val="1"/>
          <w:numId w:val="6"/>
        </w:numPr>
        <w:spacing w:after="0" w:line="240" w:lineRule="auto"/>
        <w:ind w:left="2318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780888">
        <w:rPr>
          <w:rFonts w:ascii="Roboto" w:eastAsia="Calibri" w:hAnsi="Roboto" w:cs="Calibri"/>
          <w:color w:val="000000"/>
          <w:kern w:val="0"/>
          <w14:ligatures w14:val="none"/>
        </w:rPr>
        <w:t>Sign anything or take “voluntary departure” without the guidance of a lawyer</w:t>
      </w:r>
    </w:p>
    <w:p w14:paraId="182904D8" w14:textId="77777777" w:rsidR="00780888" w:rsidRPr="00780888" w:rsidRDefault="00780888" w:rsidP="00780888">
      <w:pPr>
        <w:numPr>
          <w:ilvl w:val="1"/>
          <w:numId w:val="6"/>
        </w:numPr>
        <w:spacing w:after="0" w:line="240" w:lineRule="auto"/>
        <w:ind w:left="2318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780888">
        <w:rPr>
          <w:rFonts w:ascii="Roboto" w:eastAsia="Calibri" w:hAnsi="Roboto" w:cs="Calibri"/>
          <w:color w:val="000000"/>
          <w:kern w:val="0"/>
          <w14:ligatures w14:val="none"/>
        </w:rPr>
        <w:t>Rely on immigration agents to provide you with information about your rights; ask a lawyer for facts.</w:t>
      </w:r>
    </w:p>
    <w:p w14:paraId="78AB838B" w14:textId="77777777" w:rsidR="00780888" w:rsidRPr="00780888" w:rsidRDefault="00780888" w:rsidP="00780888">
      <w:pPr>
        <w:numPr>
          <w:ilvl w:val="0"/>
          <w:numId w:val="6"/>
        </w:numPr>
        <w:spacing w:after="0" w:line="240" w:lineRule="auto"/>
        <w:ind w:left="1123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780888">
        <w:rPr>
          <w:rFonts w:ascii="Roboto" w:eastAsia="Calibri" w:hAnsi="Roboto" w:cs="Calibri"/>
          <w:color w:val="000000"/>
          <w:kern w:val="0"/>
          <w14:ligatures w14:val="none"/>
        </w:rPr>
        <w:t xml:space="preserve">You have a right to: </w:t>
      </w:r>
    </w:p>
    <w:p w14:paraId="66E26AB9" w14:textId="77777777" w:rsidR="00780888" w:rsidRPr="00780888" w:rsidRDefault="00780888" w:rsidP="00780888">
      <w:pPr>
        <w:numPr>
          <w:ilvl w:val="1"/>
          <w:numId w:val="6"/>
        </w:numPr>
        <w:spacing w:after="0" w:line="240" w:lineRule="auto"/>
        <w:ind w:left="2318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780888">
        <w:rPr>
          <w:rFonts w:ascii="Roboto" w:eastAsia="Calibri" w:hAnsi="Roboto" w:cs="Calibri"/>
          <w:b/>
          <w:bCs/>
          <w:color w:val="000000"/>
          <w:kern w:val="0"/>
          <w:u w:val="single"/>
          <w14:ligatures w14:val="none"/>
        </w:rPr>
        <w:t>Remain silent</w:t>
      </w:r>
      <w:r w:rsidRPr="00780888">
        <w:rPr>
          <w:rFonts w:ascii="Roboto" w:eastAsia="Calibri" w:hAnsi="Roboto" w:cs="Calibri"/>
          <w:color w:val="000000"/>
          <w:kern w:val="0"/>
          <w14:ligatures w14:val="none"/>
        </w:rPr>
        <w:t xml:space="preserve">. </w:t>
      </w:r>
    </w:p>
    <w:p w14:paraId="17252588" w14:textId="77777777" w:rsidR="00780888" w:rsidRPr="00780888" w:rsidRDefault="00780888" w:rsidP="00780888">
      <w:pPr>
        <w:numPr>
          <w:ilvl w:val="1"/>
          <w:numId w:val="6"/>
        </w:numPr>
        <w:spacing w:after="0" w:line="240" w:lineRule="auto"/>
        <w:ind w:left="2318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780888">
        <w:rPr>
          <w:rFonts w:ascii="Roboto" w:eastAsia="Calibri" w:hAnsi="Roboto" w:cs="Calibri"/>
          <w:color w:val="000000"/>
          <w:kern w:val="0"/>
          <w14:ligatures w14:val="none"/>
        </w:rPr>
        <w:t>Call a lawyer or family member</w:t>
      </w:r>
    </w:p>
    <w:p w14:paraId="071DA295" w14:textId="77777777" w:rsidR="00780888" w:rsidRPr="00780888" w:rsidRDefault="00780888" w:rsidP="00780888">
      <w:pPr>
        <w:numPr>
          <w:ilvl w:val="1"/>
          <w:numId w:val="6"/>
        </w:numPr>
        <w:spacing w:after="0" w:line="240" w:lineRule="auto"/>
        <w:ind w:left="2318"/>
        <w:contextualSpacing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780888">
        <w:rPr>
          <w:rFonts w:ascii="Roboto" w:eastAsia="Calibri" w:hAnsi="Roboto" w:cs="Calibri"/>
          <w:color w:val="000000"/>
          <w:kern w:val="0"/>
          <w14:ligatures w14:val="none"/>
        </w:rPr>
        <w:t>Be visited in detention by a lawyer</w:t>
      </w:r>
    </w:p>
    <w:p w14:paraId="16F2EF3F" w14:textId="77777777" w:rsidR="00780888" w:rsidRPr="00780888" w:rsidRDefault="00780888" w:rsidP="00780888">
      <w:pPr>
        <w:numPr>
          <w:ilvl w:val="1"/>
          <w:numId w:val="6"/>
        </w:numPr>
        <w:spacing w:after="0" w:line="240" w:lineRule="auto"/>
        <w:ind w:left="2318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0888">
        <w:rPr>
          <w:rFonts w:ascii="Roboto" w:eastAsia="Calibri" w:hAnsi="Roboto" w:cs="Calibri"/>
          <w:color w:val="000000"/>
          <w:kern w:val="0"/>
          <w14:ligatures w14:val="none"/>
        </w:rPr>
        <w:t>Contact your consulate</w:t>
      </w:r>
    </w:p>
    <w:p w14:paraId="6CB9304F" w14:textId="77777777" w:rsidR="001337FC" w:rsidRDefault="001337FC" w:rsidP="00780888">
      <w:pPr>
        <w:pStyle w:val="NormalWeb"/>
        <w:spacing w:before="0" w:beforeAutospacing="0" w:after="0" w:afterAutospacing="0"/>
        <w:jc w:val="center"/>
        <w:rPr>
          <w:rFonts w:ascii="Roboto" w:eastAsia="Calibri" w:hAnsi="Roboto" w:cs="Calibri"/>
          <w:b/>
          <w:bCs/>
          <w:sz w:val="22"/>
          <w:szCs w:val="22"/>
        </w:rPr>
      </w:pPr>
    </w:p>
    <w:p w14:paraId="1569697C" w14:textId="7B6F2944" w:rsidR="00A20115" w:rsidRPr="006F10E8" w:rsidRDefault="00780888" w:rsidP="006F10E8">
      <w:pPr>
        <w:pStyle w:val="NormalWeb"/>
        <w:spacing w:before="0" w:beforeAutospacing="0" w:after="0" w:afterAutospacing="0"/>
        <w:jc w:val="center"/>
        <w:rPr>
          <w:rFonts w:ascii="Roboto" w:hAnsi="Roboto"/>
          <w:sz w:val="22"/>
          <w:szCs w:val="22"/>
        </w:rPr>
      </w:pPr>
      <w:r w:rsidRPr="001337FC">
        <w:rPr>
          <w:rFonts w:ascii="Roboto" w:eastAsia="Calibri" w:hAnsi="Roboto" w:cs="Calibri"/>
          <w:b/>
          <w:bCs/>
          <w:sz w:val="22"/>
          <w:szCs w:val="22"/>
        </w:rPr>
        <w:t>You can</w:t>
      </w:r>
      <w:r w:rsidR="001337FC" w:rsidRPr="001337FC">
        <w:rPr>
          <w:rFonts w:ascii="Roboto" w:eastAsia="Calibri" w:hAnsi="Roboto" w:cs="Calibri"/>
          <w:b/>
          <w:bCs/>
          <w:sz w:val="22"/>
          <w:szCs w:val="22"/>
        </w:rPr>
        <w:t xml:space="preserve"> visit https://locator.ice.gov/odls/#/search</w:t>
      </w:r>
      <w:r w:rsidRPr="001337FC">
        <w:rPr>
          <w:rFonts w:ascii="Roboto" w:eastAsia="Calibri" w:hAnsi="Roboto" w:cs="Calibri"/>
          <w:b/>
          <w:bCs/>
          <w:color w:val="0F9ED5" w:themeColor="accent4"/>
          <w:sz w:val="22"/>
          <w:szCs w:val="22"/>
        </w:rPr>
        <w:t xml:space="preserve"> </w:t>
      </w:r>
      <w:r w:rsidRPr="001337FC">
        <w:rPr>
          <w:rFonts w:ascii="Roboto" w:eastAsia="Calibri" w:hAnsi="Roboto" w:cs="Calibri"/>
          <w:b/>
          <w:bCs/>
          <w:sz w:val="22"/>
          <w:szCs w:val="22"/>
        </w:rPr>
        <w:t>to find someone who has been detained by immigration</w:t>
      </w:r>
    </w:p>
    <w:p w14:paraId="61EDF471" w14:textId="77777777" w:rsidR="006F10E8" w:rsidRPr="006F10E8" w:rsidRDefault="006F10E8" w:rsidP="00A20115">
      <w:pPr>
        <w:jc w:val="center"/>
        <w:rPr>
          <w:rFonts w:ascii="Roboto" w:eastAsia="Roboto" w:hAnsi="Roboto" w:cs="Roboto"/>
          <w:b/>
          <w:bCs/>
          <w:color w:val="FF0000"/>
          <w:sz w:val="8"/>
          <w:szCs w:val="32"/>
        </w:rPr>
      </w:pPr>
    </w:p>
    <w:p w14:paraId="4228DF93" w14:textId="6225DF22" w:rsidR="001337FC" w:rsidRDefault="00A20115" w:rsidP="00A20115">
      <w:pPr>
        <w:jc w:val="center"/>
        <w:rPr>
          <w:rFonts w:ascii="Roboto" w:eastAsia="Roboto" w:hAnsi="Roboto" w:cs="Roboto"/>
          <w:b/>
          <w:bCs/>
          <w:color w:val="FF0000"/>
          <w:sz w:val="32"/>
          <w:szCs w:val="32"/>
        </w:rPr>
      </w:pPr>
      <w:r w:rsidRPr="00A20115">
        <w:rPr>
          <w:rFonts w:ascii="Roboto" w:eastAsia="Roboto" w:hAnsi="Roboto" w:cs="Roboto"/>
          <w:b/>
          <w:bCs/>
          <w:color w:val="FF0000"/>
          <w:sz w:val="32"/>
          <w:szCs w:val="32"/>
        </w:rPr>
        <w:t>Parental Rights</w:t>
      </w:r>
    </w:p>
    <w:p w14:paraId="13DD181A" w14:textId="6F942A9A" w:rsidR="00A20115" w:rsidRPr="00FE5368" w:rsidRDefault="00A20115" w:rsidP="00FE5368">
      <w:pPr>
        <w:pStyle w:val="ListParagraph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FE5368">
        <w:rPr>
          <w:rFonts w:ascii="Roboto" w:eastAsia="Calibri" w:hAnsi="Roboto" w:cs="Calibri"/>
          <w:color w:val="000000"/>
          <w:kern w:val="0"/>
          <w14:ligatures w14:val="none"/>
        </w:rPr>
        <w:t>You have the right to make decisions about your children regardless of immigration status</w:t>
      </w:r>
    </w:p>
    <w:p w14:paraId="23F264B4" w14:textId="77777777" w:rsidR="00A20115" w:rsidRPr="00FE5368" w:rsidRDefault="00A20115" w:rsidP="00FE5368">
      <w:pPr>
        <w:pStyle w:val="ListParagraph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FE5368">
        <w:rPr>
          <w:rFonts w:ascii="Roboto" w:eastAsia="Calibri" w:hAnsi="Roboto" w:cs="Calibri"/>
          <w:color w:val="000000"/>
          <w:kern w:val="0"/>
          <w14:ligatures w14:val="none"/>
        </w:rPr>
        <w:t>You do not have to provide information about your children, but you may want to tell immigration if you are the primary caretaker.</w:t>
      </w:r>
    </w:p>
    <w:p w14:paraId="250E1D44" w14:textId="5F4C30C3" w:rsidR="00A20115" w:rsidRPr="00FE5368" w:rsidRDefault="00A20115" w:rsidP="00FE5368">
      <w:pPr>
        <w:pStyle w:val="ListParagraph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FE5368">
        <w:rPr>
          <w:rFonts w:ascii="Roboto" w:eastAsia="Calibri" w:hAnsi="Roboto" w:cs="Calibri"/>
          <w:color w:val="000000"/>
          <w:kern w:val="0"/>
          <w14:ligatures w14:val="none"/>
        </w:rPr>
        <w:t xml:space="preserve">You have the right to </w:t>
      </w:r>
      <w:r w:rsidR="00FE5368" w:rsidRPr="00FE5368">
        <w:rPr>
          <w:rFonts w:ascii="Roboto" w:eastAsia="Calibri" w:hAnsi="Roboto" w:cs="Calibri"/>
          <w:color w:val="000000"/>
          <w:kern w:val="0"/>
          <w14:ligatures w14:val="none"/>
        </w:rPr>
        <w:t>decide</w:t>
      </w:r>
      <w:r w:rsidRPr="00FE5368">
        <w:rPr>
          <w:rFonts w:ascii="Roboto" w:eastAsia="Calibri" w:hAnsi="Roboto" w:cs="Calibri"/>
          <w:color w:val="000000"/>
          <w:kern w:val="0"/>
          <w14:ligatures w14:val="none"/>
        </w:rPr>
        <w:t xml:space="preserve"> for child’s care</w:t>
      </w:r>
    </w:p>
    <w:p w14:paraId="5C6C868E" w14:textId="77777777" w:rsidR="00FE5368" w:rsidRDefault="00A20115" w:rsidP="00FE5368">
      <w:pPr>
        <w:pStyle w:val="ListParagraph"/>
        <w:numPr>
          <w:ilvl w:val="0"/>
          <w:numId w:val="11"/>
        </w:numPr>
        <w:spacing w:after="0" w:line="240" w:lineRule="auto"/>
        <w:rPr>
          <w:rFonts w:ascii="Roboto" w:eastAsia="Calibri" w:hAnsi="Roboto" w:cs="Calibri"/>
          <w:color w:val="000000"/>
          <w:kern w:val="0"/>
          <w14:ligatures w14:val="none"/>
        </w:rPr>
      </w:pPr>
      <w:r w:rsidRPr="00FE5368">
        <w:rPr>
          <w:rFonts w:ascii="Roboto" w:eastAsia="Calibri" w:hAnsi="Roboto" w:cs="Calibri"/>
          <w:color w:val="000000"/>
          <w:kern w:val="0"/>
          <w14:ligatures w14:val="none"/>
        </w:rPr>
        <w:t xml:space="preserve">You can ask for a phone call at the time of apprehension, and you can ask how you will be able to </w:t>
      </w:r>
      <w:r w:rsidR="00FE5368" w:rsidRPr="00FE5368">
        <w:rPr>
          <w:rFonts w:ascii="Roboto" w:eastAsia="Calibri" w:hAnsi="Roboto" w:cs="Calibri"/>
          <w:color w:val="000000"/>
          <w:kern w:val="0"/>
          <w14:ligatures w14:val="none"/>
        </w:rPr>
        <w:t xml:space="preserve">contact your children </w:t>
      </w:r>
    </w:p>
    <w:p w14:paraId="0257E5BE" w14:textId="028C5383" w:rsidR="00A20115" w:rsidRPr="00FE5368" w:rsidRDefault="00A20115" w:rsidP="00FE5368">
      <w:pPr>
        <w:pStyle w:val="ListParagraph"/>
        <w:numPr>
          <w:ilvl w:val="0"/>
          <w:numId w:val="11"/>
        </w:numPr>
        <w:spacing w:after="0" w:line="240" w:lineRule="auto"/>
        <w:rPr>
          <w:rFonts w:ascii="Roboto" w:eastAsia="Calibri" w:hAnsi="Roboto" w:cs="Calibri"/>
          <w:color w:val="000000"/>
          <w:kern w:val="0"/>
          <w14:ligatures w14:val="none"/>
        </w:rPr>
      </w:pPr>
      <w:r w:rsidRPr="00FE5368">
        <w:rPr>
          <w:rFonts w:ascii="Roboto" w:eastAsia="Calibri" w:hAnsi="Roboto" w:cs="Calibri"/>
          <w:color w:val="000000"/>
          <w:kern w:val="0"/>
          <w14:ligatures w14:val="none"/>
        </w:rPr>
        <w:t>If your children are in the foster care system, you have the right to participate in child welfare proceedings from detention and after deportation unless you have had parental rights terminated</w:t>
      </w:r>
    </w:p>
    <w:p w14:paraId="43CCFACF" w14:textId="7291B772" w:rsidR="00A20115" w:rsidRPr="006F10E8" w:rsidRDefault="00A20115" w:rsidP="006F10E8">
      <w:pPr>
        <w:pStyle w:val="ListParagraph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FE5368">
        <w:rPr>
          <w:rFonts w:ascii="Roboto" w:eastAsia="Calibri" w:hAnsi="Roboto" w:cs="Calibri"/>
          <w:color w:val="000000"/>
          <w:kern w:val="0"/>
          <w14:ligatures w14:val="none"/>
        </w:rPr>
        <w:t>Detention and deportation do not constitute abandonment</w:t>
      </w:r>
    </w:p>
    <w:p w14:paraId="435BD92A" w14:textId="35A6FC32" w:rsidR="006F10E8" w:rsidRPr="006F10E8" w:rsidRDefault="006F10E8" w:rsidP="00A20115">
      <w:pPr>
        <w:jc w:val="center"/>
        <w:rPr>
          <w:rFonts w:ascii="Roboto" w:hAnsi="Roboto"/>
          <w:color w:val="FF0000"/>
          <w:sz w:val="8"/>
          <w:szCs w:val="32"/>
        </w:rPr>
      </w:pPr>
      <w:r w:rsidRPr="006F10E8">
        <w:rPr>
          <w:rFonts w:ascii="Roboto" w:hAnsi="Roboto"/>
          <w:color w:val="FF0000"/>
          <w:sz w:val="8"/>
          <w:szCs w:val="32"/>
        </w:rPr>
        <w:t xml:space="preserve"> </w:t>
      </w:r>
    </w:p>
    <w:p w14:paraId="55C604ED" w14:textId="6869F153" w:rsidR="00780888" w:rsidRDefault="001337FC" w:rsidP="00A20115">
      <w:pPr>
        <w:jc w:val="center"/>
        <w:rPr>
          <w:rFonts w:ascii="Roboto" w:hAnsi="Roboto"/>
          <w:b/>
          <w:bCs/>
          <w:color w:val="FF0000"/>
          <w:sz w:val="32"/>
          <w:szCs w:val="32"/>
        </w:rPr>
      </w:pPr>
      <w:r w:rsidRPr="00A20115">
        <w:rPr>
          <w:rFonts w:ascii="Roboto" w:hAnsi="Roboto"/>
          <w:color w:val="FF0000"/>
          <w:sz w:val="32"/>
          <w:szCs w:val="32"/>
        </w:rPr>
        <w:t>Make</w:t>
      </w:r>
      <w:r w:rsidRPr="001337FC">
        <w:rPr>
          <w:rFonts w:ascii="Roboto" w:hAnsi="Roboto"/>
          <w:b/>
          <w:bCs/>
          <w:color w:val="FF0000"/>
          <w:sz w:val="32"/>
          <w:szCs w:val="32"/>
        </w:rPr>
        <w:t xml:space="preserve"> a Plan in case you’re arrested</w:t>
      </w:r>
    </w:p>
    <w:p w14:paraId="458E0C7E" w14:textId="77777777" w:rsidR="006B4089" w:rsidRPr="006B4089" w:rsidRDefault="006B4089" w:rsidP="006B4089">
      <w:pPr>
        <w:pStyle w:val="NormalWeb"/>
        <w:spacing w:before="0" w:beforeAutospacing="0" w:after="0" w:afterAutospacing="0"/>
        <w:ind w:left="547"/>
        <w:rPr>
          <w:sz w:val="22"/>
          <w:szCs w:val="22"/>
        </w:rPr>
      </w:pPr>
      <w:r w:rsidRPr="006B4089">
        <w:rPr>
          <w:rFonts w:ascii="Roboto" w:eastAsia="Roboto" w:hAnsi="Roboto" w:cs="Roboto"/>
          <w:b/>
          <w:bCs/>
          <w:color w:val="C12530"/>
          <w:sz w:val="22"/>
          <w:szCs w:val="22"/>
        </w:rPr>
        <w:t xml:space="preserve">Update school </w:t>
      </w:r>
      <w:bookmarkStart w:id="0" w:name="_GoBack"/>
      <w:r w:rsidRPr="006B4089">
        <w:rPr>
          <w:rFonts w:ascii="Roboto" w:eastAsia="Roboto" w:hAnsi="Roboto" w:cs="Roboto"/>
          <w:b/>
          <w:bCs/>
          <w:color w:val="C12530"/>
          <w:sz w:val="22"/>
          <w:szCs w:val="22"/>
        </w:rPr>
        <w:t>contacts</w:t>
      </w:r>
      <w:r w:rsidRPr="006B4089">
        <w:rPr>
          <w:rFonts w:ascii="Roboto" w:eastAsia="Roboto" w:hAnsi="Roboto" w:cs="Roboto"/>
          <w:color w:val="C12530"/>
          <w:sz w:val="22"/>
          <w:szCs w:val="22"/>
        </w:rPr>
        <w:t xml:space="preserve">: </w:t>
      </w:r>
      <w:r w:rsidRPr="006B4089">
        <w:rPr>
          <w:rFonts w:ascii="Roboto" w:eastAsia="Roboto" w:hAnsi="Roboto" w:cs="Roboto"/>
          <w:color w:val="000000"/>
          <w:sz w:val="22"/>
          <w:szCs w:val="22"/>
        </w:rPr>
        <w:t>make sure you have the correct contact information for a few people you trust to pick your child up from school in case you cannot.  Tell the school you want to “opt-out,” in any directory information the school puts out to protect your information</w:t>
      </w:r>
      <w:bookmarkEnd w:id="0"/>
      <w:r w:rsidRPr="006B4089">
        <w:rPr>
          <w:rFonts w:ascii="Roboto" w:eastAsia="Roboto" w:hAnsi="Roboto" w:cs="Roboto"/>
          <w:color w:val="000000"/>
          <w:sz w:val="22"/>
          <w:szCs w:val="22"/>
        </w:rPr>
        <w:t>.</w:t>
      </w:r>
    </w:p>
    <w:p w14:paraId="75820B06" w14:textId="77777777" w:rsidR="006B4089" w:rsidRPr="006B4089" w:rsidRDefault="006B4089" w:rsidP="006B4089">
      <w:pPr>
        <w:pStyle w:val="NormalWeb"/>
        <w:spacing w:before="0" w:beforeAutospacing="0" w:after="0" w:afterAutospacing="0"/>
        <w:ind w:left="547"/>
        <w:rPr>
          <w:sz w:val="22"/>
          <w:szCs w:val="22"/>
        </w:rPr>
      </w:pPr>
      <w:r w:rsidRPr="006B4089">
        <w:rPr>
          <w:rFonts w:ascii="Roboto" w:eastAsia="Roboto" w:hAnsi="Roboto" w:cs="Roboto"/>
          <w:b/>
          <w:bCs/>
          <w:color w:val="C12530"/>
          <w:sz w:val="22"/>
          <w:szCs w:val="22"/>
        </w:rPr>
        <w:t>Register your child’s birth with your foreign consulate</w:t>
      </w:r>
      <w:r w:rsidRPr="006B4089">
        <w:rPr>
          <w:rFonts w:ascii="Roboto" w:eastAsia="Roboto" w:hAnsi="Roboto" w:cs="Roboto"/>
          <w:color w:val="C12530"/>
          <w:sz w:val="22"/>
          <w:szCs w:val="22"/>
        </w:rPr>
        <w:t xml:space="preserve">: </w:t>
      </w:r>
      <w:r w:rsidRPr="006B4089">
        <w:rPr>
          <w:rFonts w:ascii="Roboto" w:eastAsia="Roboto" w:hAnsi="Roboto" w:cs="Roboto"/>
          <w:color w:val="000000"/>
          <w:sz w:val="22"/>
          <w:szCs w:val="22"/>
        </w:rPr>
        <w:t xml:space="preserve">if your child wants to travel or move to your home country, it could be easier if their birth is already registered with the consulate. </w:t>
      </w:r>
    </w:p>
    <w:p w14:paraId="18EDC970" w14:textId="1C45C8E6" w:rsidR="006B4089" w:rsidRPr="006B4089" w:rsidRDefault="006B4089" w:rsidP="006B4089">
      <w:pPr>
        <w:pStyle w:val="NormalWeb"/>
        <w:spacing w:before="0" w:beforeAutospacing="0" w:after="0" w:afterAutospacing="0"/>
        <w:ind w:left="547"/>
        <w:rPr>
          <w:sz w:val="22"/>
          <w:szCs w:val="22"/>
        </w:rPr>
      </w:pPr>
      <w:r w:rsidRPr="006B4089">
        <w:rPr>
          <w:rFonts w:ascii="Roboto" w:eastAsia="Roboto" w:hAnsi="Roboto" w:cs="Roboto"/>
          <w:b/>
          <w:bCs/>
          <w:color w:val="C12530"/>
          <w:sz w:val="22"/>
          <w:szCs w:val="22"/>
        </w:rPr>
        <w:t>Apply for passports for your child</w:t>
      </w:r>
      <w:r w:rsidRPr="006B4089">
        <w:rPr>
          <w:rFonts w:ascii="Roboto" w:eastAsia="Roboto" w:hAnsi="Roboto" w:cs="Roboto"/>
          <w:color w:val="C12530"/>
          <w:sz w:val="22"/>
          <w:szCs w:val="22"/>
        </w:rPr>
        <w:t xml:space="preserve">: </w:t>
      </w:r>
      <w:r w:rsidRPr="006B4089">
        <w:rPr>
          <w:rFonts w:ascii="Roboto" w:eastAsia="Roboto" w:hAnsi="Roboto" w:cs="Roboto"/>
          <w:color w:val="000000"/>
          <w:sz w:val="22"/>
          <w:szCs w:val="22"/>
        </w:rPr>
        <w:t xml:space="preserve">most governments require that both parents give permission for their child to get a passport. If you have sole legal custody or a specific court order you do not need the other </w:t>
      </w:r>
      <w:r w:rsidR="00FE5368" w:rsidRPr="006B4089">
        <w:rPr>
          <w:rFonts w:ascii="Roboto" w:eastAsia="Roboto" w:hAnsi="Roboto" w:cs="Roboto"/>
          <w:color w:val="000000"/>
          <w:sz w:val="22"/>
          <w:szCs w:val="22"/>
        </w:rPr>
        <w:t>parents’</w:t>
      </w:r>
      <w:r w:rsidRPr="006B4089">
        <w:rPr>
          <w:rFonts w:ascii="Roboto" w:eastAsia="Roboto" w:hAnsi="Roboto" w:cs="Roboto"/>
          <w:color w:val="000000"/>
          <w:sz w:val="22"/>
          <w:szCs w:val="22"/>
        </w:rPr>
        <w:t xml:space="preserve"> permission. </w:t>
      </w:r>
    </w:p>
    <w:p w14:paraId="755582A9" w14:textId="77777777" w:rsidR="006B4089" w:rsidRPr="006B4089" w:rsidRDefault="006B4089" w:rsidP="006B4089">
      <w:pPr>
        <w:pStyle w:val="NormalWeb"/>
        <w:spacing w:before="0" w:beforeAutospacing="0" w:after="0" w:afterAutospacing="0"/>
        <w:ind w:left="547"/>
        <w:rPr>
          <w:sz w:val="22"/>
          <w:szCs w:val="22"/>
        </w:rPr>
      </w:pPr>
      <w:r w:rsidRPr="006B4089">
        <w:rPr>
          <w:rFonts w:ascii="Roboto" w:eastAsia="Roboto" w:hAnsi="Roboto" w:cs="Roboto"/>
          <w:b/>
          <w:bCs/>
          <w:color w:val="C12530"/>
          <w:sz w:val="22"/>
          <w:szCs w:val="22"/>
        </w:rPr>
        <w:t>Write a travel letter</w:t>
      </w:r>
      <w:r w:rsidRPr="006B4089">
        <w:rPr>
          <w:rFonts w:ascii="Roboto" w:eastAsia="Roboto" w:hAnsi="Roboto" w:cs="Roboto"/>
          <w:color w:val="C12530"/>
          <w:sz w:val="22"/>
          <w:szCs w:val="22"/>
        </w:rPr>
        <w:t xml:space="preserve">: </w:t>
      </w:r>
      <w:r w:rsidRPr="006B4089">
        <w:rPr>
          <w:rFonts w:ascii="Roboto" w:eastAsia="Roboto" w:hAnsi="Roboto" w:cs="Roboto"/>
          <w:color w:val="000000"/>
          <w:sz w:val="22"/>
          <w:szCs w:val="22"/>
        </w:rPr>
        <w:t xml:space="preserve">if your child needs to travel outside the U.S., they may need a notarized letter that gives them permission to travel with a trusted adult. You may want to contact an airline or your consulate to get exact instructions. </w:t>
      </w:r>
    </w:p>
    <w:p w14:paraId="67DAE892" w14:textId="77777777" w:rsidR="001337FC" w:rsidRPr="006F10E8" w:rsidRDefault="001337FC" w:rsidP="001337FC">
      <w:pPr>
        <w:rPr>
          <w:rFonts w:ascii="Roboto" w:hAnsi="Roboto"/>
          <w:b/>
          <w:bCs/>
          <w:color w:val="FF0000"/>
          <w:sz w:val="12"/>
        </w:rPr>
      </w:pPr>
    </w:p>
    <w:p w14:paraId="0BF400B4" w14:textId="16769753" w:rsidR="006B4089" w:rsidRDefault="006B4089" w:rsidP="001337FC">
      <w:pPr>
        <w:rPr>
          <w:rFonts w:ascii="Roboto" w:hAnsi="Roboto"/>
          <w:b/>
          <w:bCs/>
          <w:color w:val="FF0000"/>
          <w:sz w:val="32"/>
          <w:szCs w:val="32"/>
        </w:rPr>
      </w:pPr>
      <w:r w:rsidRPr="006B4089">
        <w:rPr>
          <w:rFonts w:ascii="Roboto" w:hAnsi="Roboto"/>
          <w:b/>
          <w:bCs/>
          <w:color w:val="FF0000"/>
          <w:sz w:val="32"/>
          <w:szCs w:val="32"/>
        </w:rPr>
        <w:t>Who can give advice or represent me in an immigration case?</w:t>
      </w:r>
    </w:p>
    <w:p w14:paraId="04352D08" w14:textId="588A570C" w:rsidR="006B4089" w:rsidRPr="006B4089" w:rsidRDefault="006B4089" w:rsidP="006B4089">
      <w:pPr>
        <w:pStyle w:val="ListParagraph"/>
        <w:numPr>
          <w:ilvl w:val="0"/>
          <w:numId w:val="8"/>
        </w:num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An Attorney </w:t>
      </w:r>
      <w:r>
        <w:rPr>
          <w:rFonts w:ascii="Roboto" w:hAnsi="Roboto"/>
        </w:rPr>
        <w:t>with a valid license to practice law</w:t>
      </w:r>
    </w:p>
    <w:p w14:paraId="3650FE43" w14:textId="5BBA852F" w:rsidR="006B4089" w:rsidRPr="006B4089" w:rsidRDefault="006B4089" w:rsidP="006B4089">
      <w:pPr>
        <w:pStyle w:val="ListParagraph"/>
        <w:numPr>
          <w:ilvl w:val="0"/>
          <w:numId w:val="8"/>
        </w:num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An </w:t>
      </w:r>
      <w:r w:rsidR="00A20115">
        <w:rPr>
          <w:rFonts w:ascii="Roboto" w:hAnsi="Roboto"/>
          <w:b/>
          <w:bCs/>
        </w:rPr>
        <w:t>“Accredited</w:t>
      </w:r>
      <w:r>
        <w:rPr>
          <w:rFonts w:ascii="Roboto" w:hAnsi="Roboto"/>
          <w:b/>
          <w:bCs/>
        </w:rPr>
        <w:t xml:space="preserve"> Representative” </w:t>
      </w:r>
      <w:r>
        <w:rPr>
          <w:rFonts w:ascii="Roboto" w:hAnsi="Roboto"/>
        </w:rPr>
        <w:t>working for a non-profit organization who has received training and special authorization from the US government to help people with immigration cases.</w:t>
      </w:r>
    </w:p>
    <w:p w14:paraId="4BCE9509" w14:textId="06D98F7B" w:rsidR="006B4089" w:rsidRPr="00A20115" w:rsidRDefault="00A20115" w:rsidP="00A20115">
      <w:pPr>
        <w:ind w:left="1080"/>
        <w:rPr>
          <w:rFonts w:ascii="Roboto" w:hAnsi="Roboto"/>
        </w:rPr>
      </w:pPr>
      <w:r>
        <w:rPr>
          <w:noProof/>
        </w:rPr>
        <w:drawing>
          <wp:inline distT="0" distB="0" distL="0" distR="0" wp14:anchorId="68C84453" wp14:editId="45175A56">
            <wp:extent cx="266700" cy="266700"/>
            <wp:effectExtent l="0" t="0" r="0" b="0"/>
            <wp:docPr id="400582630" name="Graphic 2" descr="Irrit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82630" name="Graphic 400582630" descr="Irritant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b/>
          <w:bCs/>
        </w:rPr>
        <w:t xml:space="preserve"> </w:t>
      </w:r>
      <w:r w:rsidRPr="00A20115">
        <w:rPr>
          <w:rFonts w:ascii="Roboto" w:hAnsi="Roboto"/>
        </w:rPr>
        <w:t>Notary Publics (</w:t>
      </w:r>
      <w:proofErr w:type="spellStart"/>
      <w:r w:rsidRPr="00A20115">
        <w:rPr>
          <w:rFonts w:ascii="Roboto" w:hAnsi="Roboto"/>
        </w:rPr>
        <w:t>notarios</w:t>
      </w:r>
      <w:proofErr w:type="spellEnd"/>
      <w:r w:rsidRPr="00A20115">
        <w:rPr>
          <w:rFonts w:ascii="Roboto" w:hAnsi="Roboto"/>
        </w:rPr>
        <w:t>) are not lawyers in the US and cannot provide legal advice.</w:t>
      </w:r>
    </w:p>
    <w:p w14:paraId="5451654B" w14:textId="6B89057B" w:rsidR="00A20115" w:rsidRPr="00A20115" w:rsidRDefault="00A20115" w:rsidP="00A20115">
      <w:pPr>
        <w:ind w:left="1080"/>
        <w:rPr>
          <w:rFonts w:ascii="Roboto" w:hAnsi="Roboto"/>
        </w:rPr>
      </w:pPr>
      <w:r>
        <w:rPr>
          <w:noProof/>
        </w:rPr>
        <w:drawing>
          <wp:inline distT="0" distB="0" distL="0" distR="0" wp14:anchorId="1FE9E995" wp14:editId="6BB2B6B8">
            <wp:extent cx="266700" cy="266700"/>
            <wp:effectExtent l="0" t="0" r="0" b="0"/>
            <wp:docPr id="1471308840" name="Graphic 2" descr="Irrit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82630" name="Graphic 400582630" descr="Irritant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b/>
          <w:bCs/>
        </w:rPr>
        <w:t xml:space="preserve"> </w:t>
      </w:r>
      <w:r w:rsidRPr="00A20115">
        <w:rPr>
          <w:rFonts w:ascii="Roboto" w:hAnsi="Roboto"/>
        </w:rPr>
        <w:t>Interpreters or tax preparers cannot provide legal advice. The interpreter can translate legal documents that you may need for your immigration case</w:t>
      </w:r>
      <w:r w:rsidR="00FE5368">
        <w:rPr>
          <w:rFonts w:ascii="Roboto" w:hAnsi="Roboto"/>
        </w:rPr>
        <w:t>.</w:t>
      </w:r>
    </w:p>
    <w:sectPr w:rsidR="00A20115" w:rsidRPr="00A20115" w:rsidSect="006F10E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365"/>
    <w:multiLevelType w:val="hybridMultilevel"/>
    <w:tmpl w:val="3D40546E"/>
    <w:lvl w:ilvl="0" w:tplc="9B8CB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4FF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E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AA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4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41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81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08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21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CD5112"/>
    <w:multiLevelType w:val="hybridMultilevel"/>
    <w:tmpl w:val="DE76FB7C"/>
    <w:lvl w:ilvl="0" w:tplc="80DE6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4DE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4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02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80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A8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43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2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C0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B46C1"/>
    <w:multiLevelType w:val="hybridMultilevel"/>
    <w:tmpl w:val="1C2E5E1C"/>
    <w:lvl w:ilvl="0" w:tplc="EF2065C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DCACB48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B5A01A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C2CEDF1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B380A55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A5E005D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C5A15F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02FA878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3DD8064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" w15:restartNumberingAfterBreak="0">
    <w:nsid w:val="115B06AF"/>
    <w:multiLevelType w:val="hybridMultilevel"/>
    <w:tmpl w:val="E2961BA4"/>
    <w:lvl w:ilvl="0" w:tplc="373C3FF8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1" w:tplc="636A3CBC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BD60CC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98101C6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A7C57C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C60E9E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5C769C7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144523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440453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4" w15:restartNumberingAfterBreak="0">
    <w:nsid w:val="39A3733C"/>
    <w:multiLevelType w:val="hybridMultilevel"/>
    <w:tmpl w:val="26143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A96DA4"/>
    <w:multiLevelType w:val="hybridMultilevel"/>
    <w:tmpl w:val="69E02E0C"/>
    <w:lvl w:ilvl="0" w:tplc="F8882B5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BADE2A">
      <w:numFmt w:val="bullet"/>
      <w:lvlText w:val="▪"/>
      <w:lvlJc w:val="left"/>
      <w:pPr>
        <w:tabs>
          <w:tab w:val="num" w:pos="1170"/>
        </w:tabs>
        <w:ind w:left="1170" w:hanging="360"/>
      </w:pPr>
      <w:rPr>
        <w:rFonts w:ascii="Noto Sans Symbols" w:hAnsi="Noto Sans Symbols" w:hint="default"/>
      </w:rPr>
    </w:lvl>
    <w:lvl w:ilvl="2" w:tplc="6BB8EC4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B78B2A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5C2812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78762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502C2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8AC221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7CC240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44536F83"/>
    <w:multiLevelType w:val="hybridMultilevel"/>
    <w:tmpl w:val="74D0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B4694"/>
    <w:multiLevelType w:val="hybridMultilevel"/>
    <w:tmpl w:val="CF745518"/>
    <w:lvl w:ilvl="0" w:tplc="E578E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27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EE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A9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E6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46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25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A1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E7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1E7980"/>
    <w:multiLevelType w:val="hybridMultilevel"/>
    <w:tmpl w:val="D3E6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751C3"/>
    <w:multiLevelType w:val="hybridMultilevel"/>
    <w:tmpl w:val="F7D09132"/>
    <w:lvl w:ilvl="0" w:tplc="D6922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C0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AE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A7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A3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2A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C2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69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28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C672E2"/>
    <w:multiLevelType w:val="hybridMultilevel"/>
    <w:tmpl w:val="9126C860"/>
    <w:lvl w:ilvl="0" w:tplc="373C3FF8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BA"/>
    <w:rsid w:val="001337FC"/>
    <w:rsid w:val="00154115"/>
    <w:rsid w:val="003D1E3F"/>
    <w:rsid w:val="003F1ABA"/>
    <w:rsid w:val="004E05A1"/>
    <w:rsid w:val="006B4089"/>
    <w:rsid w:val="006F10E8"/>
    <w:rsid w:val="00780888"/>
    <w:rsid w:val="009371E2"/>
    <w:rsid w:val="00A20115"/>
    <w:rsid w:val="00C86597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94CB"/>
  <w15:chartTrackingRefBased/>
  <w15:docId w15:val="{AAD6502F-BC5C-4F03-A497-B0B8535B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A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8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808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7FC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54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675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8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20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17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575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91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029">
          <w:marLeft w:val="40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40">
          <w:marLeft w:val="40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372">
          <w:marLeft w:val="87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842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49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712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243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586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66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12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038">
          <w:marLeft w:val="87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982">
          <w:marLeft w:val="87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34">
          <w:marLeft w:val="40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855">
          <w:marLeft w:val="87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930">
          <w:marLeft w:val="87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316">
          <w:marLeft w:val="87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110">
          <w:marLeft w:val="87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6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843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00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3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286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1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58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531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Castillo</dc:creator>
  <cp:keywords/>
  <dc:description/>
  <cp:lastModifiedBy>David Holt</cp:lastModifiedBy>
  <cp:revision>3</cp:revision>
  <cp:lastPrinted>2025-01-07T16:44:00Z</cp:lastPrinted>
  <dcterms:created xsi:type="dcterms:W3CDTF">2025-01-07T16:42:00Z</dcterms:created>
  <dcterms:modified xsi:type="dcterms:W3CDTF">2025-01-07T17:45:00Z</dcterms:modified>
</cp:coreProperties>
</file>